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005C40F1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05516388" w14:textId="77777777" w:rsidR="00ED3333" w:rsidRPr="00ED3333" w:rsidRDefault="00011A0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</w:t>
            </w:r>
            <w:r w:rsidR="00ED3333" w:rsidRPr="00ED3333">
              <w:rPr>
                <w:b/>
                <w:bCs/>
                <w:sz w:val="28"/>
                <w:szCs w:val="28"/>
              </w:rPr>
              <w:t>.0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1E6413E7" w14:textId="77777777" w:rsidR="00ED3333" w:rsidRPr="00ED3333" w:rsidRDefault="00011A0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Komunikace Říční okruh</w:t>
            </w:r>
          </w:p>
        </w:tc>
      </w:tr>
      <w:tr w:rsidR="002F650F" w14:paraId="466BF6BE" w14:textId="77777777" w:rsidTr="002F650F">
        <w:tc>
          <w:tcPr>
            <w:tcW w:w="1384" w:type="dxa"/>
          </w:tcPr>
          <w:p w14:paraId="6E33FD9E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13440327" w14:textId="77777777" w:rsidTr="0082301A">
              <w:tc>
                <w:tcPr>
                  <w:tcW w:w="7826" w:type="dxa"/>
                </w:tcPr>
                <w:p w14:paraId="5B958CB6" w14:textId="77777777" w:rsidR="00011A09" w:rsidRDefault="00011A09" w:rsidP="00011A09">
                  <w:r>
                    <w:t xml:space="preserve">E (městská </w:t>
                  </w:r>
                  <w:proofErr w:type="gramStart"/>
                  <w:r>
                    <w:t>náplavka  Říční</w:t>
                  </w:r>
                  <w:proofErr w:type="gramEnd"/>
                  <w:r>
                    <w:t xml:space="preserve"> okruh)</w:t>
                  </w:r>
                </w:p>
              </w:tc>
            </w:tr>
          </w:tbl>
          <w:p w14:paraId="3339AB43" w14:textId="77777777" w:rsidR="002F650F" w:rsidRDefault="002F650F" w:rsidP="002F650F"/>
        </w:tc>
      </w:tr>
    </w:tbl>
    <w:p w14:paraId="36E5A2DA" w14:textId="77777777" w:rsidR="00BE0FEB" w:rsidRDefault="00BE0FEB">
      <w:pPr>
        <w:pStyle w:val="Bntext"/>
      </w:pPr>
    </w:p>
    <w:p w14:paraId="22A55825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3C3339D7" w14:textId="77777777" w:rsidR="00EE21E4" w:rsidRPr="00D96981" w:rsidRDefault="00D96981" w:rsidP="00D96981">
      <w:pPr>
        <w:pStyle w:val="Bntext"/>
        <w:rPr>
          <w:i/>
          <w:iCs/>
        </w:rPr>
      </w:pPr>
      <w:r w:rsidRPr="00D96981">
        <w:rPr>
          <w:i/>
          <w:iCs/>
        </w:rPr>
        <w:t xml:space="preserve">V návaznosti na návrh opěrné stěny (viz. E.03) je navržena prostorová úprava komunikace na Říčním okruhu. Uvažovaný návrh předpokládá zúžení průjezdného profilu a vytvoření nového městské pobytového prostoru s vyhlídkou na řeku a promenádou (viz E.07). Návrh předpokládá v příčném profilu prostorové uspořádání </w:t>
      </w:r>
      <w:proofErr w:type="spellStart"/>
      <w:r w:rsidRPr="00D96981">
        <w:rPr>
          <w:i/>
          <w:iCs/>
        </w:rPr>
        <w:t>Chodci+Automobily+Chodci</w:t>
      </w:r>
      <w:proofErr w:type="spellEnd"/>
      <w:r w:rsidRPr="00D96981">
        <w:rPr>
          <w:i/>
          <w:iCs/>
        </w:rPr>
        <w:t xml:space="preserve">. Prostor pro chodce, u objektu budovy bývalé </w:t>
      </w:r>
      <w:proofErr w:type="spellStart"/>
      <w:r w:rsidRPr="00D96981">
        <w:rPr>
          <w:i/>
          <w:iCs/>
        </w:rPr>
        <w:t>Karnoly</w:t>
      </w:r>
      <w:proofErr w:type="spellEnd"/>
      <w:r w:rsidRPr="00D96981">
        <w:rPr>
          <w:i/>
          <w:iCs/>
        </w:rPr>
        <w:t xml:space="preserve">, zůstává prostorově zachován beze změny. Zúžením průjezdného profilu silnice I/57 (Říční okruh) vzniká dostatečný prostor pro relaxační zónu (viz promenáda E.07) mezi silnicí a opěrnou stěnou (viz Příčný řez). Návrh vychází z předpokladu, že stávající komunikace nebude po realizaci obchvatu města Krnova silnicí I. třídy a nebudou na ni kladeny stávající nároky na šířkové uspořádání. Bude nutno vyřešit napojení úseku s jiným šířkovým uspořádáním na stávající křižovatky, a to plynule. Nové šířkové uspořádání bude mít pozitivní efekt pro zklidnění dopravy a umožní upřednostnit městský charakter před dopravním.  </w:t>
      </w:r>
    </w:p>
    <w:p w14:paraId="143EC201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46A54C1F" w14:textId="77777777" w:rsidR="00EE21E4" w:rsidRPr="00EE21E4" w:rsidRDefault="00EE21E4" w:rsidP="00EE21E4">
      <w:pPr>
        <w:pStyle w:val="Bntext"/>
      </w:pPr>
      <w:r>
        <w:rPr>
          <w:noProof/>
        </w:rPr>
        <w:drawing>
          <wp:inline distT="0" distB="0" distL="0" distR="0" wp14:anchorId="53E86843" wp14:editId="15F4B553">
            <wp:extent cx="4871317" cy="2190750"/>
            <wp:effectExtent l="0" t="0" r="5715" b="0"/>
            <wp:docPr id="1" name="Obrázek 1" descr="Obsah obrázku text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F_E0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0309" cy="222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661E19" w14:textId="77777777" w:rsidR="00653F2E" w:rsidRDefault="00653F2E" w:rsidP="00653F2E">
      <w:pPr>
        <w:pStyle w:val="Bntext"/>
      </w:pPr>
      <w:r w:rsidRPr="009A5019">
        <w:t xml:space="preserve">Námět v souladu s ÚP – </w:t>
      </w:r>
      <w:r w:rsidR="00E71B6B">
        <w:t>koridory a plochy dopravní infrastruktury bez rozlišení – D-1</w:t>
      </w:r>
    </w:p>
    <w:p w14:paraId="3E9D80F2" w14:textId="77777777" w:rsidR="00653F2E" w:rsidRDefault="00653F2E" w:rsidP="00653F2E">
      <w:pPr>
        <w:pStyle w:val="Bntext"/>
      </w:pPr>
      <w:r>
        <w:t>Zábory, majetkoprávní vypořádání – pozemky Ředitelství silnic a dálnic ČR</w:t>
      </w:r>
    </w:p>
    <w:p w14:paraId="3B6891EA" w14:textId="77777777" w:rsidR="00235460" w:rsidRPr="00ED3333" w:rsidRDefault="00653F2E" w:rsidP="00ED3333">
      <w:pPr>
        <w:pStyle w:val="Bntext"/>
      </w:pPr>
      <w:r>
        <w:t xml:space="preserve">Kolize s infrastrukturou – </w:t>
      </w:r>
      <w:r w:rsidR="00E71B6B">
        <w:t>ANO</w:t>
      </w:r>
      <w:r>
        <w:t xml:space="preserve">, </w:t>
      </w:r>
      <w:r w:rsidR="00E71B6B">
        <w:t>pod komunikací se nacházejí podzemní inženýrské sítě různých vlastníků</w:t>
      </w:r>
      <w:r w:rsidR="003237CC">
        <w:t xml:space="preserve"> a provozovatelů</w:t>
      </w:r>
      <w:r w:rsidR="002E365F">
        <w:t>.</w:t>
      </w:r>
    </w:p>
    <w:p w14:paraId="35B29B38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1FF98BB0" w14:textId="77777777" w:rsidR="003237CC" w:rsidRDefault="003237CC" w:rsidP="003237CC">
      <w:pPr>
        <w:pStyle w:val="Bntext"/>
      </w:pPr>
      <w:bookmarkStart w:id="0" w:name="_Hlk34653909"/>
      <w:r>
        <w:t>Řešení je uvedeno na přílohách studie: zpráva A str. 33, situace B.04e, příčné řezy B.</w:t>
      </w:r>
      <w:proofErr w:type="gramStart"/>
      <w:r>
        <w:t>05</w:t>
      </w:r>
      <w:r w:rsidR="00A21E1B">
        <w:t>h</w:t>
      </w:r>
      <w:proofErr w:type="gramEnd"/>
      <w:r>
        <w:t xml:space="preserve"> a B05</w:t>
      </w:r>
      <w:r w:rsidR="00A21E1B">
        <w:t>i</w:t>
      </w:r>
      <w:r>
        <w:t>.</w:t>
      </w:r>
    </w:p>
    <w:p w14:paraId="43709855" w14:textId="77777777" w:rsidR="003237CC" w:rsidRDefault="003237CC" w:rsidP="003237CC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</w:p>
    <w:bookmarkEnd w:id="0"/>
    <w:p w14:paraId="5190D3F6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3C207177" w14:textId="77777777" w:rsidR="00ED3333" w:rsidRDefault="002E365F" w:rsidP="002F650F">
      <w:r w:rsidRPr="00871ACE">
        <w:t>Námět je možno realizovat bez dopadu na PPO</w:t>
      </w:r>
      <w:r>
        <w:t xml:space="preserve">. </w:t>
      </w:r>
    </w:p>
    <w:p w14:paraId="43ADA7B0" w14:textId="77777777" w:rsidR="002E365F" w:rsidRPr="00716E39" w:rsidRDefault="002E365F" w:rsidP="002E365F">
      <w:pPr>
        <w:pStyle w:val="Bntext"/>
        <w:jc w:val="left"/>
      </w:pPr>
      <w:bookmarkStart w:id="1" w:name="_Hlk34819571"/>
      <w:r>
        <w:t xml:space="preserve">Realizace námětu souvisí s opatřením E.03 - opěrná stěna, které bude tvořit linii PPO. </w:t>
      </w:r>
      <w:r w:rsidR="00D168C9" w:rsidRPr="00D168C9">
        <w:t xml:space="preserve">Návrh vychází z předpokladu, že na komunikaci na Říčním </w:t>
      </w:r>
      <w:proofErr w:type="gramStart"/>
      <w:r w:rsidR="00D168C9" w:rsidRPr="00D168C9">
        <w:t>okruhu  nebudou</w:t>
      </w:r>
      <w:proofErr w:type="gramEnd"/>
      <w:r w:rsidR="00D168C9" w:rsidRPr="00D168C9">
        <w:t xml:space="preserve"> kladeny stávající nároky na šířkové uspořádání. Tuto skutečnost bude nutné projednat a potvrdit vlastníkem a správcem komunikace (ŘSD).</w:t>
      </w:r>
      <w:r w:rsidR="00D168C9">
        <w:t xml:space="preserve"> </w:t>
      </w:r>
      <w:r>
        <w:t xml:space="preserve">Námět </w:t>
      </w:r>
      <w:r w:rsidRPr="00716E39">
        <w:t>je nerealizovateln</w:t>
      </w:r>
      <w:r>
        <w:t>ý</w:t>
      </w:r>
      <w:r w:rsidRPr="00716E39">
        <w:t xml:space="preserve"> do doby výstavby západního obchvatu Krnova (předpokládané uvedení do provozu v r. 2028).</w:t>
      </w:r>
    </w:p>
    <w:bookmarkEnd w:id="1"/>
    <w:p w14:paraId="7806F362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3DB3FEBF" w14:textId="77777777" w:rsidR="00ED3333" w:rsidRDefault="00D168C9" w:rsidP="00ED3333">
      <w:pPr>
        <w:pStyle w:val="Bntext"/>
      </w:pPr>
      <w:r>
        <w:t>Vliv neutrální.</w:t>
      </w:r>
    </w:p>
    <w:p w14:paraId="3D40C0E0" w14:textId="77777777" w:rsidR="002F650F" w:rsidRDefault="008E208F" w:rsidP="00DA6A67">
      <w:pPr>
        <w:pStyle w:val="NadpisC"/>
      </w:pPr>
      <w:r>
        <w:lastRenderedPageBreak/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783422E5" w14:textId="77777777" w:rsidR="00D168C9" w:rsidRDefault="00D168C9" w:rsidP="00D168C9">
      <w:r>
        <w:t>Není třeba adaptace námětu, nutno dopracovat v PD a řešit časovou koordinaci se stavbou PPO.</w:t>
      </w:r>
    </w:p>
    <w:p w14:paraId="032B9D03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2A384D">
        <w:t>a PPO</w:t>
      </w:r>
    </w:p>
    <w:p w14:paraId="3B332C45" w14:textId="77777777" w:rsidR="00ED3333" w:rsidRDefault="00D168C9" w:rsidP="00ED3333">
      <w:pPr>
        <w:pStyle w:val="Bntext"/>
      </w:pPr>
      <w:r>
        <w:t xml:space="preserve">Správu a údržbu nebude zajišťovat PO. </w:t>
      </w:r>
    </w:p>
    <w:p w14:paraId="3536250B" w14:textId="77777777" w:rsidR="002F650F" w:rsidRDefault="007A41FB" w:rsidP="00DA6A67">
      <w:pPr>
        <w:pStyle w:val="NadpisC"/>
      </w:pPr>
      <w:r>
        <w:t>8</w:t>
      </w:r>
      <w:r>
        <w:tab/>
      </w:r>
      <w:r w:rsidR="002A384D">
        <w:t>S</w:t>
      </w:r>
      <w:r w:rsidR="002F650F">
        <w:t xml:space="preserve">tanovisko </w:t>
      </w:r>
      <w:r w:rsidR="00DA6A67">
        <w:t>investora PPO</w:t>
      </w:r>
    </w:p>
    <w:p w14:paraId="7937D688" w14:textId="77777777" w:rsidR="00DA6A67" w:rsidRDefault="00811A69" w:rsidP="00DA6A67">
      <w:pPr>
        <w:pStyle w:val="Bntext"/>
      </w:pPr>
      <w:bookmarkStart w:id="2" w:name="_Hlk34654153"/>
      <w:r w:rsidRPr="00811A69">
        <w:t>Z hlediska vodního hospodářství je navržené opatření možné po provedení úprav a za předpokladu projednání majetkoprávních vztahů a provozních podmínek</w:t>
      </w:r>
      <w:r>
        <w:t>. Investorem bude Město Krnov.</w:t>
      </w:r>
    </w:p>
    <w:p w14:paraId="6E2E20CE" w14:textId="77777777" w:rsidR="0097280D" w:rsidRDefault="0097280D" w:rsidP="0097280D">
      <w:pPr>
        <w:pStyle w:val="Bntext"/>
      </w:pPr>
      <w:r>
        <w:t>Z hlediska investorství</w:t>
      </w:r>
      <w:r w:rsidRPr="00B90B01">
        <w:t xml:space="preserve"> </w:t>
      </w:r>
      <w:r w:rsidRPr="00F56DCE">
        <w:rPr>
          <w:b/>
          <w:bCs/>
        </w:rPr>
        <w:t xml:space="preserve">Typ </w:t>
      </w:r>
      <w:r w:rsidR="00726D0B">
        <w:rPr>
          <w:b/>
          <w:bCs/>
        </w:rPr>
        <w:t>4</w:t>
      </w:r>
      <w:r w:rsidRPr="00542005">
        <w:t xml:space="preserve"> – </w:t>
      </w:r>
      <w:r w:rsidR="00726D0B" w:rsidRPr="00542005">
        <w:t xml:space="preserve">– </w:t>
      </w:r>
      <w:r w:rsidR="00726D0B">
        <w:t>výhledový záměr jiného investora</w:t>
      </w:r>
      <w:r>
        <w:t>.</w:t>
      </w:r>
    </w:p>
    <w:bookmarkEnd w:id="2"/>
    <w:p w14:paraId="7AAD7359" w14:textId="77777777" w:rsidR="002F650F" w:rsidRDefault="002A384D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6B2F088D" w14:textId="77777777" w:rsidR="001F22FF" w:rsidRDefault="001F22FF" w:rsidP="00D168C9">
      <w:r>
        <w:t>Realizace</w:t>
      </w:r>
      <w:r w:rsidRPr="00005EB7">
        <w:t xml:space="preserve"> námětu je podmíněn</w:t>
      </w:r>
      <w:r>
        <w:t>a</w:t>
      </w:r>
      <w:r w:rsidRPr="00005EB7">
        <w:t xml:space="preserve"> </w:t>
      </w:r>
      <w:r w:rsidRPr="00716E39">
        <w:t>výstavb</w:t>
      </w:r>
      <w:r>
        <w:t>ou</w:t>
      </w:r>
      <w:r w:rsidRPr="00716E39">
        <w:t xml:space="preserve"> západního obchvatu Krnova (předpokládané uvedení do provozu</w:t>
      </w:r>
      <w:r w:rsidR="00726D0B">
        <w:t xml:space="preserve"> nejdříve</w:t>
      </w:r>
      <w:r w:rsidRPr="00716E39">
        <w:t xml:space="preserve"> v r. 2028).</w:t>
      </w:r>
    </w:p>
    <w:p w14:paraId="066806BB" w14:textId="77777777" w:rsidR="0097280D" w:rsidRDefault="00E63F29" w:rsidP="00A50892">
      <w:pPr>
        <w:pStyle w:val="Bntext"/>
      </w:pPr>
      <w:r>
        <w:t xml:space="preserve">Námět může být realizován jako </w:t>
      </w:r>
      <w:r w:rsidR="00726D0B">
        <w:t>výhledová</w:t>
      </w:r>
      <w:r>
        <w:t xml:space="preserve"> samostatná stavba jiného investora (Města Krnova) za jeho prostředky.</w:t>
      </w:r>
      <w:r w:rsidDel="00CB0761">
        <w:t xml:space="preserve"> </w:t>
      </w:r>
    </w:p>
    <w:p w14:paraId="5FD6F100" w14:textId="6B363B11" w:rsidR="00A50892" w:rsidRDefault="00E63F29" w:rsidP="00A50892">
      <w:pPr>
        <w:pStyle w:val="Bntext"/>
      </w:pPr>
      <w:r>
        <w:t>Námět nebude zařazen do DUR, bude projednáván v samostatném řízení.</w:t>
      </w:r>
    </w:p>
    <w:p w14:paraId="1A84E9B3" w14:textId="78062881" w:rsidR="00F843D1" w:rsidRDefault="00F843D1" w:rsidP="00A50892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3F637C" w:rsidRPr="00ED5BBD" w14:paraId="1AABBEB9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0FBE82C7" w14:textId="77777777" w:rsidR="003F637C" w:rsidRPr="00ED5BBD" w:rsidRDefault="003F637C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3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3F637C" w:rsidRPr="00ED5BBD" w14:paraId="77085A83" w14:textId="77777777" w:rsidTr="00BC25DC">
        <w:tc>
          <w:tcPr>
            <w:tcW w:w="9062" w:type="dxa"/>
            <w:hideMark/>
          </w:tcPr>
          <w:p w14:paraId="5B9C74C9" w14:textId="77777777" w:rsidR="003F637C" w:rsidRPr="00A50892" w:rsidRDefault="003F637C" w:rsidP="003F637C">
            <w:pPr>
              <w:pStyle w:val="Bntext"/>
            </w:pPr>
            <w:r>
              <w:rPr>
                <w:color w:val="FF0000"/>
                <w:szCs w:val="20"/>
              </w:rPr>
              <w:t>viz E.01</w:t>
            </w:r>
          </w:p>
          <w:p w14:paraId="7863C514" w14:textId="77777777" w:rsidR="003F637C" w:rsidRPr="00ED5BBD" w:rsidRDefault="003F637C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268C7F9C" w14:textId="77777777" w:rsidR="003F637C" w:rsidRPr="00ED5BBD" w:rsidRDefault="003F637C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3F637C" w:rsidRPr="00ED5BBD" w14:paraId="112C2441" w14:textId="77777777" w:rsidTr="00BC25DC">
        <w:tc>
          <w:tcPr>
            <w:tcW w:w="9062" w:type="dxa"/>
            <w:shd w:val="clear" w:color="auto" w:fill="auto"/>
          </w:tcPr>
          <w:p w14:paraId="16854170" w14:textId="77777777" w:rsidR="003F637C" w:rsidRPr="00ED5BBD" w:rsidRDefault="003F637C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3"/>
    </w:tbl>
    <w:p w14:paraId="37D085DA" w14:textId="77777777" w:rsidR="003F637C" w:rsidRPr="00A50892" w:rsidRDefault="003F637C">
      <w:pPr>
        <w:pStyle w:val="Bntext"/>
      </w:pPr>
    </w:p>
    <w:sectPr w:rsidR="003F637C" w:rsidRPr="00A50892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9AE9E6" w14:textId="77777777" w:rsidR="00F26A25" w:rsidRDefault="00F26A25">
      <w:r>
        <w:separator/>
      </w:r>
    </w:p>
  </w:endnote>
  <w:endnote w:type="continuationSeparator" w:id="0">
    <w:p w14:paraId="0226D2D4" w14:textId="77777777" w:rsidR="00F26A25" w:rsidRDefault="00F26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2E58E722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77DB2CF7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282E4027" w14:textId="77777777">
      <w:tc>
        <w:tcPr>
          <w:tcW w:w="4605" w:type="dxa"/>
          <w:tcBorders>
            <w:top w:val="single" w:sz="4" w:space="0" w:color="auto"/>
          </w:tcBorders>
        </w:tcPr>
        <w:p w14:paraId="23A7D04E" w14:textId="23B77FD9" w:rsidR="00BE0FEB" w:rsidRDefault="003F637C">
          <w:pPr>
            <w:pStyle w:val="Zpat"/>
          </w:pPr>
          <w:fldSimple w:instr=" FILENAME \* MERGEFORMAT ">
            <w:r>
              <w:rPr>
                <w:noProof/>
              </w:rPr>
              <w:t>E_09+zaver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77EF08B7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6E2C09">
            <w:rPr>
              <w:noProof/>
            </w:rPr>
            <w:t>2</w:t>
          </w:r>
          <w:r>
            <w:fldChar w:fldCharType="end"/>
          </w:r>
        </w:p>
      </w:tc>
    </w:tr>
  </w:tbl>
  <w:p w14:paraId="115FF2C2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166A4B" w14:textId="77777777" w:rsidR="00F26A25" w:rsidRDefault="00F26A25">
      <w:r>
        <w:separator/>
      </w:r>
    </w:p>
  </w:footnote>
  <w:footnote w:type="continuationSeparator" w:id="0">
    <w:p w14:paraId="51CA737F" w14:textId="77777777" w:rsidR="00F26A25" w:rsidRDefault="00F26A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576F80B4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0A0B2924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6935FE73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5DEFE1CE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6BA96E0D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56B68A0E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D3"/>
    <w:rsid w:val="00011A09"/>
    <w:rsid w:val="00025CAC"/>
    <w:rsid w:val="000A18C6"/>
    <w:rsid w:val="00101B48"/>
    <w:rsid w:val="001D6AFC"/>
    <w:rsid w:val="001E1F3D"/>
    <w:rsid w:val="001F22FF"/>
    <w:rsid w:val="00204F1D"/>
    <w:rsid w:val="00235460"/>
    <w:rsid w:val="002A384D"/>
    <w:rsid w:val="002E365F"/>
    <w:rsid w:val="002F08DA"/>
    <w:rsid w:val="002F650F"/>
    <w:rsid w:val="003237CC"/>
    <w:rsid w:val="003442DC"/>
    <w:rsid w:val="00372DCC"/>
    <w:rsid w:val="003F5A51"/>
    <w:rsid w:val="003F637C"/>
    <w:rsid w:val="004147C4"/>
    <w:rsid w:val="0042049E"/>
    <w:rsid w:val="00493812"/>
    <w:rsid w:val="005456B8"/>
    <w:rsid w:val="005B07AF"/>
    <w:rsid w:val="005E182B"/>
    <w:rsid w:val="00651F9A"/>
    <w:rsid w:val="00653F2E"/>
    <w:rsid w:val="00693F6B"/>
    <w:rsid w:val="006E2C09"/>
    <w:rsid w:val="00707DA6"/>
    <w:rsid w:val="00726D0B"/>
    <w:rsid w:val="007A41FB"/>
    <w:rsid w:val="007F2A73"/>
    <w:rsid w:val="00811A69"/>
    <w:rsid w:val="008E208F"/>
    <w:rsid w:val="0092506E"/>
    <w:rsid w:val="00947DE4"/>
    <w:rsid w:val="0097280D"/>
    <w:rsid w:val="009B4603"/>
    <w:rsid w:val="00A21E1B"/>
    <w:rsid w:val="00A50892"/>
    <w:rsid w:val="00B50DEA"/>
    <w:rsid w:val="00BC0753"/>
    <w:rsid w:val="00BD23D3"/>
    <w:rsid w:val="00BE0FEB"/>
    <w:rsid w:val="00C9725D"/>
    <w:rsid w:val="00CF3C3F"/>
    <w:rsid w:val="00D168C9"/>
    <w:rsid w:val="00D61418"/>
    <w:rsid w:val="00D96981"/>
    <w:rsid w:val="00DA6A67"/>
    <w:rsid w:val="00DD256E"/>
    <w:rsid w:val="00E25109"/>
    <w:rsid w:val="00E63454"/>
    <w:rsid w:val="00E63F29"/>
    <w:rsid w:val="00E71B6B"/>
    <w:rsid w:val="00ED3333"/>
    <w:rsid w:val="00EE21E4"/>
    <w:rsid w:val="00F26A25"/>
    <w:rsid w:val="00F843D1"/>
    <w:rsid w:val="00FA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901A06"/>
  <w15:docId w15:val="{F9493CD0-E942-4704-8FEC-D8D736450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link w:val="BntextChar"/>
    <w:qFormat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707D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07DA6"/>
    <w:rPr>
      <w:rFonts w:ascii="Tahoma" w:hAnsi="Tahoma" w:cs="Tahoma"/>
      <w:sz w:val="16"/>
      <w:szCs w:val="16"/>
    </w:rPr>
  </w:style>
  <w:style w:type="character" w:customStyle="1" w:styleId="BntextChar">
    <w:name w:val="Běžný text Char"/>
    <w:link w:val="Bntext"/>
    <w:locked/>
    <w:rsid w:val="00F843D1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3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2</Pages>
  <Words>490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46</cp:revision>
  <cp:lastPrinted>1900-12-31T23:00:00Z</cp:lastPrinted>
  <dcterms:created xsi:type="dcterms:W3CDTF">2020-02-20T08:46:00Z</dcterms:created>
  <dcterms:modified xsi:type="dcterms:W3CDTF">2020-08-17T16:00:00Z</dcterms:modified>
</cp:coreProperties>
</file>